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2C" w:rsidRDefault="00233D2C" w:rsidP="00233D2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 </w:t>
      </w:r>
    </w:p>
    <w:p w:rsidR="00233D2C" w:rsidRDefault="00233D2C" w:rsidP="00233D2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начальная общеобразовательная школа № 5</w:t>
      </w:r>
    </w:p>
    <w:p w:rsidR="00233D2C" w:rsidRDefault="00233D2C" w:rsidP="00233D2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город Буй Костромской области</w:t>
      </w:r>
    </w:p>
    <w:p w:rsidR="00233D2C" w:rsidRDefault="00233D2C" w:rsidP="00233D2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2C" w:rsidRDefault="00233D2C" w:rsidP="00233D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2C" w:rsidRPr="00055497" w:rsidRDefault="00233D2C" w:rsidP="00233D2C">
      <w:pPr>
        <w:spacing w:after="0" w:line="240" w:lineRule="auto"/>
        <w:jc w:val="center"/>
        <w:rPr>
          <w:rFonts w:ascii="Times New Roman" w:hAnsi="Times New Roman"/>
          <w:sz w:val="96"/>
          <w:szCs w:val="96"/>
        </w:rPr>
      </w:pPr>
      <w:r w:rsidRPr="00055497">
        <w:rPr>
          <w:rFonts w:ascii="Times New Roman" w:hAnsi="Times New Roman"/>
          <w:sz w:val="96"/>
          <w:szCs w:val="96"/>
        </w:rPr>
        <w:t>Технологическая карта</w:t>
      </w:r>
    </w:p>
    <w:p w:rsidR="00233D2C" w:rsidRPr="00055497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 w:rsidRPr="00055497">
        <w:rPr>
          <w:rFonts w:ascii="Times New Roman" w:hAnsi="Times New Roman"/>
          <w:sz w:val="48"/>
          <w:szCs w:val="48"/>
        </w:rPr>
        <w:t xml:space="preserve">урока </w:t>
      </w:r>
      <w:r>
        <w:rPr>
          <w:rFonts w:ascii="Times New Roman" w:hAnsi="Times New Roman"/>
          <w:sz w:val="48"/>
          <w:szCs w:val="48"/>
        </w:rPr>
        <w:t>окружающего мира</w:t>
      </w:r>
      <w:r w:rsidRPr="00055497">
        <w:rPr>
          <w:rFonts w:ascii="Times New Roman" w:hAnsi="Times New Roman"/>
          <w:sz w:val="48"/>
          <w:szCs w:val="48"/>
        </w:rPr>
        <w:t xml:space="preserve"> в 3 классе</w:t>
      </w:r>
    </w:p>
    <w:p w:rsidR="00233D2C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по теме </w:t>
      </w:r>
    </w:p>
    <w:p w:rsidR="00233D2C" w:rsidRPr="00055497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  <w:r w:rsidRPr="00055497">
        <w:rPr>
          <w:rFonts w:ascii="Times New Roman" w:hAnsi="Times New Roman"/>
          <w:sz w:val="48"/>
          <w:szCs w:val="48"/>
        </w:rPr>
        <w:t>«</w:t>
      </w:r>
      <w:r>
        <w:rPr>
          <w:rFonts w:ascii="Times New Roman" w:hAnsi="Times New Roman"/>
          <w:sz w:val="48"/>
          <w:szCs w:val="48"/>
        </w:rPr>
        <w:t>Органы чувств»</w:t>
      </w:r>
    </w:p>
    <w:p w:rsidR="00233D2C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233D2C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233D2C" w:rsidRDefault="00233D2C" w:rsidP="00233D2C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233D2C" w:rsidRPr="00055497" w:rsidRDefault="00233D2C" w:rsidP="00233D2C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055497">
        <w:rPr>
          <w:rFonts w:ascii="Times New Roman" w:hAnsi="Times New Roman"/>
          <w:sz w:val="40"/>
          <w:szCs w:val="40"/>
        </w:rPr>
        <w:t>УМК «Планета Знаний»</w:t>
      </w:r>
    </w:p>
    <w:p w:rsidR="00233D2C" w:rsidRPr="00055497" w:rsidRDefault="00233D2C" w:rsidP="00233D2C">
      <w:pPr>
        <w:pStyle w:val="a3"/>
        <w:jc w:val="right"/>
        <w:rPr>
          <w:rFonts w:ascii="Times New Roman" w:hAnsi="Times New Roman"/>
          <w:sz w:val="40"/>
          <w:szCs w:val="40"/>
        </w:rPr>
      </w:pPr>
    </w:p>
    <w:p w:rsidR="00233D2C" w:rsidRPr="00055497" w:rsidRDefault="00233D2C" w:rsidP="00233D2C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055497">
        <w:rPr>
          <w:rFonts w:ascii="Times New Roman" w:hAnsi="Times New Roman"/>
          <w:sz w:val="40"/>
          <w:szCs w:val="40"/>
        </w:rPr>
        <w:t>Буй, 201</w:t>
      </w:r>
      <w:r w:rsidR="00A90098">
        <w:rPr>
          <w:rFonts w:ascii="Times New Roman" w:hAnsi="Times New Roman"/>
          <w:sz w:val="40"/>
          <w:szCs w:val="40"/>
        </w:rPr>
        <w:t>9</w:t>
      </w:r>
      <w:r w:rsidRPr="00055497">
        <w:rPr>
          <w:rFonts w:ascii="Times New Roman" w:hAnsi="Times New Roman"/>
          <w:sz w:val="40"/>
          <w:szCs w:val="40"/>
        </w:rPr>
        <w:t xml:space="preserve"> г.</w:t>
      </w:r>
    </w:p>
    <w:p w:rsidR="00233D2C" w:rsidRDefault="00233D2C" w:rsidP="00233D2C">
      <w:pPr>
        <w:pStyle w:val="a3"/>
        <w:rPr>
          <w:rFonts w:ascii="Times New Roman" w:hAnsi="Times New Roman"/>
          <w:sz w:val="28"/>
          <w:szCs w:val="28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>УМК</w:t>
      </w:r>
      <w:r w:rsidRPr="00D13C6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«Планета знаний» </w:t>
      </w: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Предметная область:</w:t>
      </w:r>
      <w:r w:rsidRPr="00D13C6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>окружающий мир (авторы:</w:t>
      </w:r>
      <w:proofErr w:type="gramEnd"/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13C61">
        <w:rPr>
          <w:rFonts w:ascii="Times New Roman" w:hAnsi="Times New Roman" w:cs="Times New Roman"/>
          <w:sz w:val="28"/>
          <w:szCs w:val="28"/>
          <w:lang w:eastAsia="ru-RU"/>
        </w:rPr>
        <w:t>Г.Г.Ивченкова</w:t>
      </w:r>
      <w:proofErr w:type="spellEnd"/>
      <w:r w:rsidRPr="00D13C61">
        <w:rPr>
          <w:rFonts w:ascii="Times New Roman" w:hAnsi="Times New Roman" w:cs="Times New Roman"/>
          <w:sz w:val="28"/>
          <w:szCs w:val="28"/>
          <w:lang w:eastAsia="ru-RU"/>
        </w:rPr>
        <w:t>, И.В.Потапов)</w:t>
      </w:r>
      <w:proofErr w:type="gramEnd"/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Класс: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3</w:t>
      </w:r>
    </w:p>
    <w:p w:rsidR="00233D2C" w:rsidRPr="00D13C61" w:rsidRDefault="00233D2C" w:rsidP="0025692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</w:rPr>
        <w:t>Тема урока:</w:t>
      </w:r>
      <w:r w:rsidRPr="00D13C61">
        <w:rPr>
          <w:rFonts w:ascii="Times New Roman" w:hAnsi="Times New Roman" w:cs="Times New Roman"/>
          <w:sz w:val="28"/>
          <w:szCs w:val="28"/>
        </w:rPr>
        <w:t xml:space="preserve">  Органы чувств</w:t>
      </w: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Тип урока</w:t>
      </w: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5ECD" w:rsidRPr="00D13C61">
        <w:rPr>
          <w:rFonts w:ascii="Times New Roman" w:hAnsi="Times New Roman" w:cs="Times New Roman"/>
          <w:sz w:val="28"/>
          <w:szCs w:val="28"/>
          <w:lang w:eastAsia="ru-RU"/>
        </w:rPr>
        <w:t>комбинированный</w:t>
      </w:r>
    </w:p>
    <w:p w:rsidR="00233D2C" w:rsidRPr="00D13C61" w:rsidRDefault="00233D2C" w:rsidP="0025692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</w:rPr>
        <w:t>Цели урока:</w:t>
      </w:r>
      <w:r w:rsidRPr="00D13C61">
        <w:rPr>
          <w:rFonts w:ascii="Times New Roman" w:hAnsi="Times New Roman" w:cs="Times New Roman"/>
          <w:sz w:val="28"/>
          <w:szCs w:val="28"/>
        </w:rPr>
        <w:t xml:space="preserve"> </w:t>
      </w:r>
      <w:r w:rsidRPr="00D13C61">
        <w:rPr>
          <w:rFonts w:ascii="Times New Roman" w:eastAsia="Calibri" w:hAnsi="Times New Roman" w:cs="Times New Roman"/>
          <w:sz w:val="28"/>
          <w:szCs w:val="28"/>
          <w:lang w:eastAsia="ru-RU"/>
        </w:rPr>
        <w:t>Расширение представле</w:t>
      </w:r>
      <w:r w:rsidRPr="00D13C6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ний об органах чувств, о правилах гигиены</w:t>
      </w: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bCs/>
          <w:sz w:val="28"/>
          <w:szCs w:val="28"/>
          <w:u w:val="single"/>
        </w:rPr>
        <w:t>Задачи урока:</w:t>
      </w:r>
      <w:r w:rsidRPr="00D13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227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- расширить представления детей об органах чувств</w:t>
      </w:r>
      <w:r w:rsidR="00315227" w:rsidRPr="00D13C61">
        <w:rPr>
          <w:rFonts w:ascii="Times New Roman" w:hAnsi="Times New Roman" w:cs="Times New Roman"/>
          <w:sz w:val="28"/>
          <w:szCs w:val="28"/>
        </w:rPr>
        <w:t xml:space="preserve"> и их значении для человека;</w:t>
      </w:r>
      <w:r w:rsidRPr="00D13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227" w:rsidRPr="00D13C61" w:rsidRDefault="00315227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 xml:space="preserve">- содействовать воспитанию у младших школьников бережного отношения к своему здоровью и здоровью окружающих; </w:t>
      </w:r>
    </w:p>
    <w:p w:rsidR="00315227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 xml:space="preserve">- развивать внимательность и наблюдательность </w:t>
      </w:r>
      <w:proofErr w:type="gramStart"/>
      <w:r w:rsidRPr="00D13C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15227" w:rsidRPr="00D13C61">
        <w:rPr>
          <w:rFonts w:ascii="Times New Roman" w:hAnsi="Times New Roman" w:cs="Times New Roman"/>
          <w:sz w:val="28"/>
          <w:szCs w:val="28"/>
        </w:rPr>
        <w:t>, умение работать в коллективе;</w:t>
      </w:r>
    </w:p>
    <w:p w:rsidR="00315227" w:rsidRPr="00D13C61" w:rsidRDefault="00315227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 xml:space="preserve">- способствовать развитию логического мышления; мыслительных операций анализа и </w:t>
      </w:r>
      <w:r w:rsidR="00256928" w:rsidRPr="00D13C61">
        <w:rPr>
          <w:rFonts w:ascii="Times New Roman" w:hAnsi="Times New Roman" w:cs="Times New Roman"/>
          <w:sz w:val="28"/>
          <w:szCs w:val="28"/>
        </w:rPr>
        <w:t>синтеза, навыков личной гигиены.</w:t>
      </w:r>
      <w:r w:rsidRPr="00D13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результаты:</w:t>
      </w: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i/>
          <w:sz w:val="28"/>
          <w:szCs w:val="28"/>
          <w:lang w:eastAsia="ru-RU"/>
        </w:rPr>
        <w:t>Познавательные УУД:</w:t>
      </w: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>ориентироваться в информационном материале предлагаемого учебного материала, осуществлять поиск необходимой информации при работе над предлагаемыми заданиями;</w:t>
      </w: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13C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>троить небольшие природоведческие сообщения в устной форме; строить рассуждения о доступных наглядно-воспринимаемых природоведческих отношениях.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b/>
          <w:bCs/>
          <w:color w:val="000000"/>
          <w:kern w:val="24"/>
          <w:sz w:val="28"/>
          <w:szCs w:val="28"/>
        </w:rPr>
        <w:t xml:space="preserve">- </w:t>
      </w:r>
      <w:r w:rsidRPr="00D13C61">
        <w:rPr>
          <w:rFonts w:ascii="Times New Roman" w:hAnsi="Times New Roman" w:cs="Times New Roman"/>
          <w:sz w:val="28"/>
          <w:szCs w:val="28"/>
        </w:rPr>
        <w:t>воспринимать чтение, а также слушание учителя и одноклассников как способ получения информации (заголовки с установками на цель чтения и вопросы после текста для осмысления прочитанного);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3C61">
        <w:rPr>
          <w:rFonts w:ascii="Times New Roman" w:hAnsi="Times New Roman" w:cs="Times New Roman"/>
          <w:sz w:val="28"/>
          <w:szCs w:val="28"/>
        </w:rPr>
        <w:lastRenderedPageBreak/>
        <w:t>– понимать информацию, представленную в разных формах: словесной, изобразительной, схематической, модельной, условно-знаковой;</w:t>
      </w:r>
      <w:proofErr w:type="gramEnd"/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преобразовывать информацию из одной формы в другую;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осознанно читать, критически оценивать получаемую информацию, соотносить её с ранее полученными знаниями, собственным опытом;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использовать словари и другую справочную литературу;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выполнять логические операции анализа, синтеза, сравнения, классификации, обобщения, подведения под понятие, установления причинно-следственных связей, построения рассуждений, фиксации выводов в различной форме;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представлять результаты учебной работы в разных формах.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Регулятивные УУД:</w:t>
      </w:r>
    </w:p>
    <w:p w:rsidR="00256928" w:rsidRPr="00D13C61" w:rsidRDefault="00A85ECD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13C61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>ринимать учебную</w:t>
      </w:r>
      <w:r w:rsidRPr="00D13C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задачу, соответствующую этапу обучения; 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85ECD"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понимать выделенные ориентиры учителем действия в учебном материале; </w:t>
      </w:r>
    </w:p>
    <w:p w:rsidR="00A85ECD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85ECD" w:rsidRPr="00D13C61">
        <w:rPr>
          <w:rFonts w:ascii="Times New Roman" w:hAnsi="Times New Roman" w:cs="Times New Roman"/>
          <w:sz w:val="28"/>
          <w:szCs w:val="28"/>
          <w:lang w:eastAsia="ru-RU"/>
        </w:rPr>
        <w:t>осуществлять первоначальный контроль своего участия в доступных видах познавательной деятельности;</w:t>
      </w:r>
    </w:p>
    <w:p w:rsidR="00256928" w:rsidRPr="00D13C61" w:rsidRDefault="00A85ECD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находить варианты решения учебной задачи в сотрудничестве с учителем; 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проверять правильность выполнения действий, вносить необходимые коррективы в ходе решения поставленных задач;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 xml:space="preserve">– осуществлять самоконтроль за усвоением предметных и </w:t>
      </w:r>
      <w:proofErr w:type="spellStart"/>
      <w:r w:rsidRPr="00D13C6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13C61">
        <w:rPr>
          <w:rFonts w:ascii="Times New Roman" w:hAnsi="Times New Roman" w:cs="Times New Roman"/>
          <w:sz w:val="28"/>
          <w:szCs w:val="28"/>
        </w:rPr>
        <w:t xml:space="preserve"> знаний и умений;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оценивать успехи своего учебного труда (и одноклассников).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Личностные УУД:</w:t>
      </w:r>
    </w:p>
    <w:p w:rsidR="001D7D4C" w:rsidRPr="00D13C61" w:rsidRDefault="001D7D4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b/>
          <w:bCs/>
          <w:color w:val="000000"/>
          <w:kern w:val="24"/>
          <w:sz w:val="28"/>
          <w:szCs w:val="28"/>
        </w:rPr>
        <w:t xml:space="preserve">- </w:t>
      </w:r>
      <w:r w:rsidRPr="00D13C61">
        <w:rPr>
          <w:rFonts w:ascii="Times New Roman" w:hAnsi="Times New Roman" w:cs="Times New Roman"/>
          <w:sz w:val="28"/>
          <w:szCs w:val="28"/>
        </w:rPr>
        <w:t xml:space="preserve">положительное отношение и интерес к изучению человека </w:t>
      </w:r>
    </w:p>
    <w:p w:rsidR="001D7D4C" w:rsidRPr="00D13C61" w:rsidRDefault="001D7D4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познавательная активность, наблюдательность, внимательность, любознательность;</w:t>
      </w:r>
    </w:p>
    <w:p w:rsidR="001D7D4C" w:rsidRPr="00D13C61" w:rsidRDefault="001D7D4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способность к самооценке, желание улучшать результаты своего учебного труда;</w:t>
      </w:r>
    </w:p>
    <w:p w:rsidR="001D7D4C" w:rsidRPr="00D13C61" w:rsidRDefault="001D7D4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–– желание вести здоровый образ жизни.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:rsidR="00A85ECD" w:rsidRPr="00D13C61" w:rsidRDefault="00A85ECD" w:rsidP="00256928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Коммуникативные УУД:</w:t>
      </w:r>
    </w:p>
    <w:p w:rsidR="001845E5" w:rsidRPr="00D13C61" w:rsidRDefault="001845E5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участвовать в диалоге, в общей беседе, выполняя при этом принятые нормы культуры речи;</w:t>
      </w:r>
    </w:p>
    <w:p w:rsidR="001845E5" w:rsidRPr="00D13C61" w:rsidRDefault="001845E5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lastRenderedPageBreak/>
        <w:t>– высказывать своё мнение по вопросам, обсуждаемым в классе, в группе учащихся, отстаивать его, аргументируя свою позицию, принимать мнение других участников беседы, если оно оказывается более правильным;</w:t>
      </w:r>
    </w:p>
    <w:p w:rsidR="00256928" w:rsidRPr="00D13C61" w:rsidRDefault="001845E5" w:rsidP="00256928">
      <w:pPr>
        <w:pStyle w:val="a3"/>
        <w:jc w:val="both"/>
        <w:rPr>
          <w:rFonts w:ascii="Times New Roman" w:hAnsi="Times New Roman" w:cs="Times New Roman"/>
          <w:bCs/>
          <w:i/>
          <w:iCs/>
          <w:color w:val="000000" w:themeColor="text1"/>
          <w:kern w:val="24"/>
          <w:sz w:val="28"/>
          <w:szCs w:val="28"/>
        </w:rPr>
      </w:pPr>
      <w:r w:rsidRPr="00D13C61">
        <w:rPr>
          <w:rFonts w:ascii="Times New Roman" w:hAnsi="Times New Roman" w:cs="Times New Roman"/>
          <w:sz w:val="28"/>
          <w:szCs w:val="28"/>
        </w:rPr>
        <w:t>– вступать в учебное сотрудничество с учителем и одноклассниками, осуществлять совместную деятельность в больших и малых группах, осваивая различные способы взаимной помощи партнёрам по общению</w:t>
      </w:r>
      <w:r w:rsidRPr="00D13C61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br/>
      </w:r>
    </w:p>
    <w:p w:rsidR="00256928" w:rsidRPr="00D13C61" w:rsidRDefault="001845E5" w:rsidP="00256928">
      <w:pPr>
        <w:pStyle w:val="a3"/>
        <w:jc w:val="both"/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</w:pPr>
      <w:proofErr w:type="spellStart"/>
      <w:r w:rsidRPr="00D13C61">
        <w:rPr>
          <w:rFonts w:ascii="Times New Roman" w:hAnsi="Times New Roman" w:cs="Times New Roman"/>
          <w:bCs/>
          <w:i/>
          <w:iCs/>
          <w:color w:val="000000" w:themeColor="text1"/>
          <w:kern w:val="24"/>
          <w:sz w:val="28"/>
          <w:szCs w:val="28"/>
        </w:rPr>
        <w:t>Метапредметные</w:t>
      </w:r>
      <w:proofErr w:type="spellEnd"/>
      <w:r w:rsidRPr="00D13C61">
        <w:rPr>
          <w:rFonts w:ascii="Times New Roman" w:hAnsi="Times New Roman" w:cs="Times New Roman"/>
          <w:bCs/>
          <w:i/>
          <w:iCs/>
          <w:color w:val="000000" w:themeColor="text1"/>
          <w:kern w:val="24"/>
          <w:sz w:val="28"/>
          <w:szCs w:val="28"/>
        </w:rPr>
        <w:t>:</w:t>
      </w:r>
      <w:r w:rsidRPr="00D13C61">
        <w:rPr>
          <w:rFonts w:ascii="Times New Roman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</w:rPr>
        <w:t xml:space="preserve"> </w:t>
      </w:r>
    </w:p>
    <w:p w:rsidR="00256928" w:rsidRPr="00D13C61" w:rsidRDefault="00256928" w:rsidP="00256928">
      <w:pPr>
        <w:pStyle w:val="a3"/>
        <w:jc w:val="both"/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</w:pPr>
      <w:r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 xml:space="preserve">- </w:t>
      </w:r>
      <w:r w:rsidR="001845E5"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>умение вступать в учебное с</w:t>
      </w:r>
      <w:r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>отрудничество с одноклассниками;</w:t>
      </w:r>
      <w:r w:rsidR="001845E5"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 xml:space="preserve"> </w:t>
      </w:r>
    </w:p>
    <w:p w:rsidR="001845E5" w:rsidRPr="00D13C61" w:rsidRDefault="00256928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>-</w:t>
      </w:r>
      <w:r w:rsidR="001845E5" w:rsidRPr="00D13C61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>участвовать в совместной деятельности, оказывать взаимопомощь, осуществлять взаимоконтроль, проявлять доброжелательное отношение к партнёрам</w:t>
      </w:r>
    </w:p>
    <w:p w:rsidR="001845E5" w:rsidRPr="00D13C61" w:rsidRDefault="001845E5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Технология: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технология проблемно-диалогического обучения, </w:t>
      </w:r>
      <w:proofErr w:type="spellStart"/>
      <w:r w:rsidRPr="00D13C61">
        <w:rPr>
          <w:rFonts w:ascii="Times New Roman" w:hAnsi="Times New Roman" w:cs="Times New Roman"/>
          <w:sz w:val="28"/>
          <w:szCs w:val="28"/>
          <w:lang w:eastAsia="ru-RU"/>
        </w:rPr>
        <w:t>системно-деятельностный</w:t>
      </w:r>
      <w:proofErr w:type="spellEnd"/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подход, элементы </w:t>
      </w:r>
      <w:proofErr w:type="spellStart"/>
      <w:r w:rsidRPr="00D13C61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</w:t>
      </w: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13C61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Методы:</w:t>
      </w:r>
      <w:r w:rsidRPr="00D13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 – поисковый; эвристическая беседа; создание ситуации успеха</w:t>
      </w:r>
      <w:r w:rsidR="00256928" w:rsidRPr="00D13C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6928" w:rsidRPr="00D13C6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="00256928" w:rsidRPr="00D13C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рассказ, беседа, самонаблюдение, экспериментирование</w:t>
      </w:r>
      <w:proofErr w:type="gramEnd"/>
    </w:p>
    <w:p w:rsidR="00233D2C" w:rsidRPr="00D13C61" w:rsidRDefault="00233D2C" w:rsidP="0025692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C61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Формы работы</w:t>
      </w: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D13C61">
        <w:rPr>
          <w:rFonts w:ascii="Times New Roman" w:hAnsi="Times New Roman" w:cs="Times New Roman"/>
          <w:sz w:val="28"/>
          <w:szCs w:val="28"/>
          <w:lang w:eastAsia="ru-RU"/>
        </w:rPr>
        <w:t xml:space="preserve">  фронтальная, индивидуальная, парная, групповая</w:t>
      </w:r>
    </w:p>
    <w:p w:rsidR="00233D2C" w:rsidRPr="00D13C61" w:rsidRDefault="00233D2C" w:rsidP="0025692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0091F" w:rsidRPr="00D13C61" w:rsidRDefault="00233D2C" w:rsidP="002569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3C61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Необходимое оборудование и материалы для урока</w:t>
      </w:r>
      <w:r w:rsidRPr="00D13C61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D13C61">
        <w:rPr>
          <w:rFonts w:ascii="Times New Roman" w:hAnsi="Times New Roman" w:cs="Times New Roman"/>
          <w:sz w:val="28"/>
          <w:szCs w:val="28"/>
        </w:rPr>
        <w:t xml:space="preserve"> </w:t>
      </w:r>
      <w:r w:rsidR="00F0091F" w:rsidRPr="00D13C61">
        <w:rPr>
          <w:rFonts w:ascii="Times New Roman" w:hAnsi="Times New Roman" w:cs="Times New Roman"/>
          <w:sz w:val="28"/>
          <w:szCs w:val="28"/>
        </w:rPr>
        <w:t>интерактивная доска, ноутбук, презентация, мешочки с предметами, пробирки, в</w:t>
      </w:r>
      <w:r w:rsidR="00D13C61" w:rsidRPr="00D13C61">
        <w:rPr>
          <w:rFonts w:ascii="Times New Roman" w:hAnsi="Times New Roman" w:cs="Times New Roman"/>
          <w:sz w:val="28"/>
          <w:szCs w:val="28"/>
        </w:rPr>
        <w:t>атные диски</w:t>
      </w:r>
      <w:r w:rsidR="00283EB2">
        <w:rPr>
          <w:rFonts w:ascii="Times New Roman" w:hAnsi="Times New Roman" w:cs="Times New Roman"/>
          <w:sz w:val="28"/>
          <w:szCs w:val="28"/>
        </w:rPr>
        <w:t>, инструкции, музыка, карточки</w:t>
      </w:r>
      <w:proofErr w:type="gramEnd"/>
    </w:p>
    <w:p w:rsidR="00315227" w:rsidRPr="00D13C61" w:rsidRDefault="00315227" w:rsidP="00233D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91F" w:rsidRPr="00D13C61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0091F" w:rsidRPr="00D13C61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0091F" w:rsidRPr="00D13C61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0091F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0091F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0091F" w:rsidRDefault="00F0091F" w:rsidP="002666C7">
      <w:pPr>
        <w:pStyle w:val="a4"/>
        <w:spacing w:before="0" w:beforeAutospacing="0" w:after="0" w:afterAutospacing="0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94"/>
        <w:gridCol w:w="2775"/>
        <w:gridCol w:w="4819"/>
        <w:gridCol w:w="3640"/>
        <w:gridCol w:w="2958"/>
      </w:tblGrid>
      <w:tr w:rsidR="00F0091F" w:rsidTr="00BB6094">
        <w:tc>
          <w:tcPr>
            <w:tcW w:w="594" w:type="dxa"/>
            <w:vAlign w:val="center"/>
          </w:tcPr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75" w:type="dxa"/>
            <w:vAlign w:val="center"/>
          </w:tcPr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урока,</w:t>
            </w:r>
          </w:p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4819" w:type="dxa"/>
            <w:vAlign w:val="center"/>
          </w:tcPr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640" w:type="dxa"/>
            <w:vAlign w:val="center"/>
          </w:tcPr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958" w:type="dxa"/>
            <w:vAlign w:val="center"/>
          </w:tcPr>
          <w:p w:rsidR="00F0091F" w:rsidRDefault="00F0091F" w:rsidP="00BB60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УУД</w:t>
            </w: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5" w:type="dxa"/>
          </w:tcPr>
          <w:p w:rsidR="00F0091F" w:rsidRPr="00DF7119" w:rsidRDefault="00F0091F" w:rsidP="00BB609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71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Организационный момент.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11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Цель:</w:t>
            </w:r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Проверка готовности к уроку. Эмоциональная, психологическая и мотивационная подготовка </w:t>
            </w:r>
            <w:proofErr w:type="gramStart"/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изучению нового материала.</w:t>
            </w:r>
          </w:p>
        </w:tc>
        <w:tc>
          <w:tcPr>
            <w:tcW w:w="4819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Улыбнемся друг другу, поприветствуем улыбкой наших гостей, настроимся на хорошую работу и отправимся познавать окружающий нас мир.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Я желаю всем нам хорошего урока.</w:t>
            </w:r>
            <w:r w:rsidRPr="00915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Pr="002666C7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Ужасно интересно</w:t>
            </w:r>
          </w:p>
          <w:p w:rsidR="00F0091F" w:rsidRPr="002666C7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Всё то, что неизвестно!</w:t>
            </w:r>
          </w:p>
          <w:p w:rsidR="00F0091F" w:rsidRPr="002666C7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Мы тайны разгадаем</w:t>
            </w:r>
          </w:p>
          <w:p w:rsidR="00F0091F" w:rsidRPr="002666C7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6C7">
              <w:rPr>
                <w:rFonts w:ascii="Times New Roman" w:hAnsi="Times New Roman" w:cs="Times New Roman"/>
                <w:sz w:val="28"/>
                <w:szCs w:val="28"/>
              </w:rPr>
              <w:t>И мир большой познаем!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0091F" w:rsidRPr="00DF7119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69D"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Приветствуют учителя.</w:t>
            </w:r>
            <w:r>
              <w:rPr>
                <w:rStyle w:val="apple-style-span"/>
                <w:color w:val="000000"/>
              </w:rPr>
              <w:t xml:space="preserve"> </w:t>
            </w:r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речь учителя; психологический настрой на продуктивную работу.</w:t>
            </w:r>
          </w:p>
        </w:tc>
        <w:tc>
          <w:tcPr>
            <w:tcW w:w="2958" w:type="dxa"/>
          </w:tcPr>
          <w:p w:rsidR="00F0091F" w:rsidRPr="00DF7119" w:rsidRDefault="00F0091F" w:rsidP="00BB609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71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  <w:r w:rsidRPr="00DF71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 принятие социальной роли обучающегося, положительное отношение к процессу учения,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 приобретению знаний и умений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5" w:type="dxa"/>
          </w:tcPr>
          <w:p w:rsidR="00F0091F" w:rsidRPr="00DF7119" w:rsidRDefault="00F0091F" w:rsidP="00BB609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71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Актуализация знаний обучающихся.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11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Цель:</w:t>
            </w:r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Повторение уже имеющихся знаний, активизация деятельности, мотивация к последующей работе.</w:t>
            </w:r>
          </w:p>
        </w:tc>
        <w:tc>
          <w:tcPr>
            <w:tcW w:w="4819" w:type="dxa"/>
          </w:tcPr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1. Наш урок начнём с повторения.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Какой раздел мы изучаем?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Какие науки нам помогают изучить наш организм?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Что изучает наука анатомия?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Что изучает наука физиология?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Что изучает наука гигиена?</w:t>
            </w: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“система органов”? </w:t>
            </w:r>
          </w:p>
          <w:p w:rsid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Какие системы вы знаете? 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Интерактивная доска</w:t>
            </w:r>
            <w:proofErr w:type="gramStart"/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Лёгкие, кишечник, желудок, трахея, пищевод, бронхи.</w:t>
            </w:r>
          </w:p>
          <w:p w:rsid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вы видите на доске?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какие две группы их можно разделить?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Какие органы относятся к органам дыхания?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Какие органы относятся к органам пищеварения?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 называются эти органы?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+Внутренние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3.На доске таблица «Внутренние органы человека», 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Назовите данный орган и поместите его на своё место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4. Слайд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 -Прочитайте предложение: «Человек - часть природы». 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-Как вы это понимаете? </w:t>
            </w: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-Для чего нужно знать свой организм? </w:t>
            </w:r>
          </w:p>
        </w:tc>
        <w:tc>
          <w:tcPr>
            <w:tcW w:w="3640" w:type="dxa"/>
          </w:tcPr>
          <w:p w:rsidR="00F0091F" w:rsidRPr="005F369D" w:rsidRDefault="00D13C61" w:rsidP="00BB60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F0091F" w:rsidRPr="005F369D">
              <w:rPr>
                <w:rFonts w:ascii="Times New Roman" w:hAnsi="Times New Roman" w:cs="Times New Roman"/>
                <w:sz w:val="28"/>
                <w:szCs w:val="28"/>
              </w:rPr>
              <w:t>ронтальная беседа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+ Человек.</w:t>
            </w:r>
          </w:p>
          <w:p w:rsidR="00D13C61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+Физиология, анатомия, гигиена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Строение тела человека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Работу органов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Сохранение и укрепление здоровья человека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ганы, выполняющие общую работу.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Кровеносная, пищеварительная, дыхательная, опорно-двигательная,   нервная</w:t>
            </w:r>
          </w:p>
          <w:p w:rsidR="00D13C61" w:rsidRDefault="00D13C61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+ органы.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+Органы дыхания и органы пищеварения.</w:t>
            </w: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интерактивной доской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показывают внутренние органы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Человек-живое существо, которое тесно взаимосвязано с природой и не может жить без нее.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+Чтобы беречь свое здоровье</w:t>
            </w:r>
          </w:p>
        </w:tc>
        <w:tc>
          <w:tcPr>
            <w:tcW w:w="2958" w:type="dxa"/>
          </w:tcPr>
          <w:p w:rsidR="00F0091F" w:rsidRPr="00DF7119" w:rsidRDefault="00F0091F" w:rsidP="00BB609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71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Л:</w:t>
            </w:r>
            <w:r w:rsidRPr="00DF71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формирование положительной мотивации</w:t>
            </w:r>
          </w:p>
          <w:p w:rsidR="00F0091F" w:rsidRPr="00DF7119" w:rsidRDefault="00F0091F" w:rsidP="00BB609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F71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F71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: </w:t>
            </w:r>
            <w:r w:rsidRPr="00DF71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умение строить осознанное и произвольное речевое высказывание в устной форме; находить ответы на вопросы, используя жизненный опыт; умение обобщать, классифицировать объекты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7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К: </w:t>
            </w:r>
            <w:r w:rsidRPr="00DF71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правильно выражать свои мысли в речи, уважать в сотрудничестве партнера, умение строить монологические высказывания</w:t>
            </w:r>
            <w:proofErr w:type="gramEnd"/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775" w:type="dxa"/>
          </w:tcPr>
          <w:p w:rsidR="00F0091F" w:rsidRPr="00C3292A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Постановка проблемы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A30A74">
              <w:rPr>
                <w:b/>
              </w:rPr>
              <w:t xml:space="preserve"> </w:t>
            </w:r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Формулирование темы урока, постановка цели</w:t>
            </w:r>
            <w:r w:rsidRPr="00A30A74">
              <w:t xml:space="preserve"> </w:t>
            </w:r>
            <w:proofErr w:type="spellStart"/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Цели</w:t>
            </w:r>
            <w:proofErr w:type="spellEnd"/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0091F" w:rsidRPr="00C3292A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C329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формулирование темы урока учащимися;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92A">
              <w:rPr>
                <w:rFonts w:ascii="Times New Roman" w:eastAsia="Calibri" w:hAnsi="Times New Roman" w:cs="Times New Roman"/>
                <w:sz w:val="28"/>
                <w:szCs w:val="28"/>
              </w:rPr>
              <w:t>- организовать постановку цели урока учащимися.</w:t>
            </w:r>
          </w:p>
        </w:tc>
        <w:tc>
          <w:tcPr>
            <w:tcW w:w="4819" w:type="dxa"/>
          </w:tcPr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Мы продолжим постигать тайны главного чуда света – человека. Белинский говорил: «Человек всегда был и будет самым любопытным явлением для самого человека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.». 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И чем больше мы будем получать знаний о человеческом организме, тем чаще будем вспоминать эти слова. В этом нам предстоит убедиться и сегодня на уроке, и на последующих уроках в старших классах.</w:t>
            </w:r>
          </w:p>
          <w:p w:rsidR="00F0091F" w:rsidRPr="009155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Чтобы выяснить, над какой темой урока будем работать, я предлагаю вам отгадать 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загадку: </w:t>
            </w:r>
            <w:r w:rsidRPr="009155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Какой город построен на 2 столбах? В верхнем квартале города живет властелин, а у него 5 караульных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можно посоветоваться в парах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 чём идёт речь?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за город построен на 2 столбах? Кто живёт в верхнем квартале? Кто такие караульные?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Надеюсь, что в конце урока вы сможете отгадать оставшуюся часть загадки.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Благодаря чему мы с вами смогли прочитать загадку? Что нам в этом помогло?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Что вы почувствовали?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Благодаря чему вы почувствовали аромат духов?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 xml:space="preserve">- Какие органы помогают нам приспосабливаться к окружающему миру? 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Чем являются для человека органы чувств?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Сформулируйте тему урока.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Тема нашего урока: «Твои помощники - органы чувств»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Какие органы чувств известны?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Мы с вами к концу урока должны решить, почему органы чувств можно назвать помощниками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F5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какой из органов самый важный  и дает больше информации об окружающем мире? (на доске проблемный вопрос).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Опираясь на тему урока, давайте сформулируем цели.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Слайд</w:t>
            </w:r>
            <w:proofErr w:type="gramStart"/>
            <w:r w:rsidRPr="00093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ознакомиться – с органами чувств и их значением для человека;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Узнать – о работе органов чувств;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Научиться – беречь органы чувств, соблюдать правила гигиены.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570">
              <w:rPr>
                <w:rFonts w:ascii="Times New Roman" w:hAnsi="Times New Roman" w:cs="Times New Roman"/>
                <w:sz w:val="28"/>
                <w:szCs w:val="28"/>
              </w:rPr>
              <w:t>- Сегодня каждый из вас на уроке будет экспертом.  Кто такие эксперты? Давайте обратимся к словарю.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3570">
              <w:rPr>
                <w:rFonts w:ascii="Times New Roman" w:hAnsi="Times New Roman" w:cs="Times New Roman"/>
                <w:sz w:val="28"/>
                <w:szCs w:val="28"/>
              </w:rPr>
              <w:t>Для нашей работы  потребуются 3 группы экспертов. У вас на столах цветные прямоугольники. Каждый цвет – это участники одной группы.</w:t>
            </w:r>
          </w:p>
        </w:tc>
        <w:tc>
          <w:tcPr>
            <w:tcW w:w="3640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Отгадывают загадку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Глаза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+ Запах духов.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+ Благодаря носу.</w:t>
            </w: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О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рганы чувств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Помощниками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Перечисляют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Выводят проблемный вопрос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цели урока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на 3 группы</w:t>
            </w:r>
          </w:p>
        </w:tc>
        <w:tc>
          <w:tcPr>
            <w:tcW w:w="2958" w:type="dxa"/>
          </w:tcPr>
          <w:p w:rsidR="00F0091F" w:rsidRPr="00093DE8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93DE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093DE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:</w:t>
            </w:r>
            <w:r w:rsidRPr="00093DE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093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находить нужную информацию в различных источниках,</w:t>
            </w:r>
          </w:p>
          <w:p w:rsidR="00F0091F" w:rsidRPr="00093DE8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-анализировать имеющиеся данные, соотносить их с собственным опытом и знаниями; </w:t>
            </w:r>
            <w:r w:rsidRPr="00093D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</w:t>
            </w:r>
            <w:r w:rsidRPr="00093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Pr="00093D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проводить сравнение по заданным критериям.</w:t>
            </w:r>
          </w:p>
          <w:p w:rsidR="00F0091F" w:rsidRPr="00093DE8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93DE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</w:t>
            </w:r>
            <w:proofErr w:type="gramEnd"/>
            <w:r w:rsidRPr="00093DE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93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</w:t>
            </w:r>
            <w:proofErr w:type="gramEnd"/>
            <w:r w:rsidRPr="00093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участвовать в коллективном обсуждении, умение строить монологические высказывания,</w:t>
            </w:r>
            <w:r w:rsidRPr="00093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3D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</w:t>
            </w:r>
            <w:r w:rsidRPr="00093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Pr="00093D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оформлять мысли в устной форме.</w:t>
            </w:r>
          </w:p>
          <w:p w:rsidR="00F0091F" w:rsidRPr="00093DE8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gramStart"/>
            <w:r w:rsidRPr="00093DE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</w:t>
            </w:r>
            <w:proofErr w:type="gramEnd"/>
            <w:r w:rsidRPr="00093DE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:</w:t>
            </w:r>
            <w:r w:rsidRPr="00093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принимать и сохранять учебную задачу,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775" w:type="dxa"/>
          </w:tcPr>
          <w:p w:rsidR="00F0091F" w:rsidRPr="00C07BEB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07BEB">
              <w:rPr>
                <w:rFonts w:ascii="Times New Roman" w:eastAsia="Calibri" w:hAnsi="Times New Roman" w:cs="Times New Roman"/>
                <w:sz w:val="28"/>
                <w:szCs w:val="28"/>
              </w:rPr>
              <w:t>Работа по теме.</w:t>
            </w:r>
            <w:r w:rsidRPr="00C07BE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0091F" w:rsidRPr="00C07BEB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07B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Организация исследовательской работы. </w:t>
            </w:r>
          </w:p>
          <w:p w:rsidR="00F0091F" w:rsidRPr="00C07BEB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Цель: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Организовать коммуникативное взаимодействие для выведения органов чувств и их гигиены</w:t>
            </w:r>
          </w:p>
        </w:tc>
        <w:tc>
          <w:tcPr>
            <w:tcW w:w="4819" w:type="dxa"/>
          </w:tcPr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Каким органом чувств вы воспользовались, чтобы определить к какой группе относится каждый из вас?</w:t>
            </w: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- Как вы думаете, как называется чувство, связанное с этим органом? (ответы детей).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Научное название этого чувства – </w:t>
            </w:r>
            <w:r w:rsidRPr="008C310C">
              <w:rPr>
                <w:rFonts w:ascii="Times New Roman" w:hAnsi="Times New Roman" w:cs="Times New Roman"/>
                <w:i/>
                <w:sz w:val="28"/>
                <w:szCs w:val="28"/>
              </w:rPr>
              <w:t>зрение.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Чтобы выяснить значение данного слова обратимся к словарю Ожегова.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 называется специалист в области зрения?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-Значение этих слов одинаково,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различие состоит в том, что 1-устаревшее, 2- современное, 1-латинское, 2- греческое.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Глаза - самый загадочный орган. Это разведчики всего увиденного. Рассмотрите глаза друг друга. Каким бывает цвет глаз (карие,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голубые, синие, серые, зелёные и т.д.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)? По цвету глаз можно узнать характер человека.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подробно об органе зрения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расскажет ученик.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Задание: Опираясь на свой жизненный опыт, 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скажите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нужно делать, чтобы сберечь зрение?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Pr="009B1A2E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Физкультминутка для глаз</w:t>
            </w:r>
            <w:r w:rsidRPr="009B1A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 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Проведём гимнастику для глаз: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Встаньте.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. Быстро поморгайте, закройте глаза, постойте спокойно, медленно считая до пяти. Повторите 4-5 раз.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среднем темпе проделайте 3-4 круговых движений глазами в правую сторону, столько же в левую. </w:t>
            </w:r>
            <w:proofErr w:type="gramEnd"/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. Расслабив глазные мышцы, посмотрите вдаль на счет1-6. Повторить 1-2 раза.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B1A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Проблема: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есть люди, которые плохо видят или не видят совсем.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 им ориентироваться в окружающем мире?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Каким образом такие люди получают образование?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проведем эксперимент. Закройте глаза. На ощупь, с помощью пальцев прочитайте написанное слово.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-Какое слово вы прочитали?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Откройте глаза, проверьте.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При помощи чего вы прочитали слово?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Научное название этого чувства – ОСЯЗАНИЕ.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Снова обратимся к словарю Ожегова и узнаем значение данного слова.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Работа со словарем.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 называется специалист, который занимается проблемами кожи?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Я приглашаю к демонстрационному столу 1 группу экспертов.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Определите, что в мешочках, и заполните инструкционную карту. (5 человек) 1-2 минуты.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Среди клеток кожи находятся миллионы микроскопических нервных окончаний, которые помогают нам почувствовать высокую температуру, боль, и даже легкое дуновение ветерка. На 1кв. см кожи имеется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150 до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200 чувствительных нервных окончаний.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Теперь слово экспертам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4C2F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слайде правильный ответ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F0091F" w:rsidRPr="002E3570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Какой вывод сделаем о таком органе чувств – как кожа? </w:t>
            </w:r>
            <w:r w:rsidRPr="002E357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Выступление ученика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 беречь орган осязания?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Теперь приглашаем 2 группу экспертов. (5 человек)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Вам предстоит определить по запаху чем пропитаны ватные диски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Обратите внимание, как правильно улавливать запахи. Вещества бывают разные, некоторые могут повредить слизистую носа. Показ учителя.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Не забудьте заполнить инструкционные карты.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Большинство людей могут распознать около 4000 различных запахов, а некоторые – даже до 10000. Когда запах достигает задней стенки носа, нервы, реагируя на него, сообщают об этом мозгу.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Готовы наши эксперты? Вам слово.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Прекрасно, вы справились!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Какой орган чувств сейчас помогал нашим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экспертам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Ученые называют это чувство – обонянием.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-Обратимся к словарю.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Ученик:</w:t>
            </w:r>
          </w:p>
          <w:p w:rsidR="00F0091F" w:rsidRPr="00AA7099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правила гигиены органов обоняния мы должны соблюдать?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Всегда ли запахи, которые мы 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ощущаем нам приятны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? Приведите примеры.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Но ведь могут быть и вредные запахи (выхлопы газа, заводы, мусор, краска)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запах вы улавливаете сейчас? Как вы думаете: вкусный сегодня завтрак?  Что поможет вам определить?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Приглашаю следующую группу экспертов, которые будут исследовать следующее, 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не мало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важное чувство – вкуса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Узнаем значение данного слова в словаре.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Проведем опыт: перед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стакан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. Определите вкус.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Какие ощущения? (вода сладкая,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соленая, кислая, чистая)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Вопрос классу: При помощи какого органа чувств дети определили, что находится в стакане?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6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Ученик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А теперь я предлагаю немного расслабиться. Закройте глаза, устройтесь 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поудобнее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Определите, что это?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Какой орган чувств помог определить эти звуки?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В научной среде это – орган слуха.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Обратимся к словарю за значением этого слова.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Выступление ученика.</w:t>
            </w:r>
            <w:r w:rsidRPr="008C310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Для слуха нет ничего вреднее, чем шум. Слишком громкие звуки приводят к разрушению рецепторов звука. Сегодня в городах проблема шума стала острой, как никогда.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В нашем обществе встречаются слабослышащие и совсем глухие люди.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 же им общаться друг с другом и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нами?  (решение проблемы)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Существует язык жестов. Возьмите лист-приложение.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попробуем с помощью языка жестов показать слово </w:t>
            </w:r>
            <w:r w:rsidRPr="00C54634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Молодцы! Дома обязательно научитесь показывать свое имя.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Как называется специалист, занимающийся лечением уха, горла, носа?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Pr="00D13C61" w:rsidRDefault="00D13C61" w:rsidP="00D13C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C61">
              <w:rPr>
                <w:rFonts w:ascii="Times New Roman" w:hAnsi="Times New Roman" w:cs="Times New Roman"/>
                <w:sz w:val="28"/>
                <w:szCs w:val="28"/>
              </w:rPr>
              <w:t>+ Глазами.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61" w:rsidRDefault="00D13C61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(1 ученик читает, у остальных на столе выписка из толкового словаря).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 О</w:t>
            </w:r>
            <w:r w:rsidRPr="009B1A2E">
              <w:rPr>
                <w:rFonts w:ascii="Times New Roman" w:hAnsi="Times New Roman" w:cs="Times New Roman"/>
                <w:sz w:val="28"/>
                <w:szCs w:val="28"/>
              </w:rPr>
              <w:t>кулист, офтальмолог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рассматривают глаза друг друга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 Выступление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подготовленного </w:t>
            </w: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ученика:</w:t>
            </w: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 составляют памятку</w:t>
            </w:r>
            <w:proofErr w:type="gramStart"/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proofErr w:type="gramEnd"/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итать книгу и писать на расстоянии 35 см.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попала соринка, то нельзя тереть руками.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Делать зарядку для глаз.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Телевизор смотреть 1-1.5 часа.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до 40минут в день с перерывом 10-15 минут (3 раза в неделю, через день)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физкультминутку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Т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рость, собака-поводырь, светофоры с сигналом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СПЕЦИАЛЬНЫЕ КНИГИ ДЛЯ СЛЕПЫ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Х, они читают с помощью пальцев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проводят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эксперемент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П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альцы, кожа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работают со словарём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Д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ерматолог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первой экспертной группы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Выступление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подготовленного </w:t>
            </w: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ученика:</w:t>
            </w: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Стара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ть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ся не ранить кожу, не допускать ожогов и 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обморожений. Соблюдай гигиену.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второй экспертной группы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Проанализировав содержимое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пробирок, мы установили что……..(Правильный ответ на слайде)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НОС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Выступление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подготовленного </w:t>
            </w: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ученика:</w:t>
            </w: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называют правила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Запах пищи.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третьей экспертной группы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С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помощью языка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Выступление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подготовленного </w:t>
            </w: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ученика:</w:t>
            </w: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слушают музыку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Пение птиц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У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хо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Выступление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подготовленного </w:t>
            </w:r>
            <w:r w:rsidRPr="009B1A2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ученика:</w:t>
            </w: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работают с языком жестов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+ЛОР – отоларинголог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F0091F" w:rsidRPr="00C07BEB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находить ответы на вопросы, используя учебник, жизненный опыт;</w:t>
            </w:r>
          </w:p>
          <w:p w:rsidR="00F0091F" w:rsidRPr="00C07BEB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анализировать, обобщать, конкретизировать имеющиеся данные</w:t>
            </w:r>
          </w:p>
          <w:p w:rsidR="00F0091F" w:rsidRPr="00C07BEB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proofErr w:type="gramEnd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овладение способами переработки полученной информации, составление плана работы над выступлением в </w:t>
            </w:r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результате совместной работы</w:t>
            </w:r>
          </w:p>
          <w:p w:rsidR="00F0091F" w:rsidRDefault="00F0091F" w:rsidP="00BB6094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C07B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proofErr w:type="gramStart"/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gramEnd"/>
            <w:r w:rsidRPr="00C07B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договариваться и приходить к общему решению</w:t>
            </w: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775" w:type="dxa"/>
          </w:tcPr>
          <w:p w:rsidR="00F0091F" w:rsidRPr="00C54634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4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первичное  закрепление нового материала</w:t>
            </w:r>
          </w:p>
          <w:p w:rsidR="00F0091F" w:rsidRPr="00C54634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sz w:val="28"/>
                <w:szCs w:val="28"/>
              </w:rPr>
            </w:pPr>
            <w:r w:rsidRPr="00C546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Цель:</w:t>
            </w:r>
            <w:r w:rsidRPr="00C54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обобщение полученной информации. Фиксация нового знания</w:t>
            </w:r>
          </w:p>
        </w:tc>
        <w:tc>
          <w:tcPr>
            <w:tcW w:w="4819" w:type="dxa"/>
          </w:tcPr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- Возможна ли полноценная работа организма при отсутствии хотя бы одного из этих органов?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делайте вывод о том, как должны работать органы чувств?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 Что необходимо делать для полноценной работы органов чувств?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Мы познакомились со всеми органами чувств. 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Сколько органов чувств есть у человека?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Перечислите их.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Как вы считаете, какой из органов чувств является главным?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внимательны ли 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были сегодня.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Проведем графический диктан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( Если «да», то +, если «нет»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-.) </w:t>
            </w:r>
            <w:proofErr w:type="gramEnd"/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1. Но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орган обоняния.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2. Язык – орган слух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3. Уши – орган вкуса.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4. Кожа – орган осязания.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. Человек с помощью ушей различает голос и звук.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. Вредные привычки помогают человеку.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Ключ проверки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: + - - + +  -. </w:t>
            </w:r>
            <w:proofErr w:type="gramEnd"/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сою работу: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«5»- без ошибок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«4» - 1-2 ошибки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«3» - 3-4 ошибки.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+Все органы должны работать слаженно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Чтобы все  органы были здоровы, необходимо соблюдать гигиену.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перечисляют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графический диктант. Проверяют по ключу.</w:t>
            </w:r>
          </w:p>
        </w:tc>
        <w:tc>
          <w:tcPr>
            <w:tcW w:w="2958" w:type="dxa"/>
          </w:tcPr>
          <w:p w:rsidR="00F0091F" w:rsidRPr="00C54634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Л</w:t>
            </w:r>
            <w:proofErr w:type="gramStart"/>
            <w:r w:rsidRPr="00C546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ыражать положительное отношение к процессу познания, проявлять желание узнать новое.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Оценивать результаты своей деятельности (сравнивать с эталоном) </w:t>
            </w:r>
          </w:p>
          <w:p w:rsidR="00F0091F" w:rsidRPr="00C54634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</w:t>
            </w:r>
            <w:proofErr w:type="gramEnd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Проявлять активность, строить грамотно речевые высказывания, соблюдать правила </w:t>
            </w:r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общения, осуществлять взаимный контроль.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C546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C5463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Классифицировать объекты. </w:t>
            </w: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775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 урока. Домашнее задание.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Цель:</w:t>
            </w:r>
            <w:r w:rsidRPr="00E56CCC">
              <w:rPr>
                <w:rFonts w:ascii="inherit" w:eastAsia="Times New Roman" w:hAnsi="inherit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258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Соотнесение поставленных задач с достигнутым результатом, фиксация нового знания, </w:t>
            </w:r>
            <w:r w:rsidRPr="00725849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понимание </w:t>
            </w:r>
            <w:r w:rsidRPr="007258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учащимися цели, содержания и способов выполнения домашнего задания</w:t>
            </w:r>
          </w:p>
        </w:tc>
        <w:tc>
          <w:tcPr>
            <w:tcW w:w="4819" w:type="dxa"/>
          </w:tcPr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 Теперь вернемся к 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проблеме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поставленной в начале урока.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Почему органы чувств можно назвать помощниками человека?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Учитель: Ученые говорят: «Не глаз видит, не ухо слышит, не нос ощущает запахи, а мозг!»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-Как это понять? (рассуждения учащихся)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Теперь сосчитайте, сколько у нашего главного мозга разведчиков помощников – телеграфистов. Всего их 5 , а могут рассказать обо всем</w:t>
            </w:r>
            <w:proofErr w:type="gramStart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 что есть на свете.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Вспомним нашу загадку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(слайд)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Какие цели мы ставили? Докажите, что мы их выполнили.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 xml:space="preserve">Дома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ещё раз закрепите материал, поработав с учебником </w:t>
            </w:r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35 – 37,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составьте в творческой форме памятку по гигиене одного из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зученных сегодня органов чувств, для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желает: составьте кроссворд по теме «Органы чувств»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Pr="00A90098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0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90098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</w:t>
            </w:r>
            <w:r w:rsidRPr="00A900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помощью чувств мы воспринимаем всю информацию из внешнего мира.</w:t>
            </w:r>
            <w:r w:rsidRPr="00A9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8C310C">
              <w:rPr>
                <w:rFonts w:ascii="Times New Roman" w:hAnsi="Times New Roman" w:cs="Times New Roman"/>
                <w:sz w:val="28"/>
                <w:szCs w:val="28"/>
              </w:rPr>
              <w:t>Мозг – главный орган.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– человек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Властелин – головной мозг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Верхний квартал – голова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караульных – 5 органов чувств</w:t>
            </w:r>
          </w:p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Сегодня вы узнали о том, какую роль в нашей жизни играют органы чувств. Их работой руководит головной мозг. Из внешнего мира мы воспринимаем информацию в виде чувств. Этих чувств пять. Это зрение, слух, вкус, осязание, обоняние. Все органы чувств действуют совместно. Они помогают и дополняют друг друга. Для того</w:t>
            </w:r>
            <w:proofErr w:type="gramStart"/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чтобы все органы чувств работали хорошо, надо правильно за ними ухаживать, соблюдать </w:t>
            </w:r>
            <w:r w:rsidRPr="008C310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правила гигиены и вести здоровый образ жизни, закаляться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F0091F" w:rsidRPr="00EA1AD0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1A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К</w:t>
            </w:r>
            <w:proofErr w:type="gramStart"/>
            <w:r w:rsidRPr="00EA1A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ргументировать свои высказывания</w:t>
            </w:r>
          </w:p>
          <w:p w:rsidR="00F0091F" w:rsidRPr="00EA1AD0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1A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gramStart"/>
            <w:r w:rsidRPr="00EA1A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A1AD0">
              <w:rPr>
                <w:rFonts w:ascii="Times New Roman" w:hAnsi="Times New Roman" w:cs="Times New Roman"/>
                <w:sz w:val="28"/>
                <w:szCs w:val="28"/>
              </w:rPr>
              <w:t>аморегуляция; самооценка.</w:t>
            </w:r>
          </w:p>
          <w:p w:rsidR="00F0091F" w:rsidRPr="00EA1AD0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1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Л:</w:t>
            </w:r>
            <w:r w:rsidRPr="00EA1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желание творческого самовыражения</w:t>
            </w:r>
          </w:p>
          <w:p w:rsidR="00F0091F" w:rsidRPr="00EA1AD0" w:rsidRDefault="00F0091F" w:rsidP="00BB609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A1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A1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 </w:t>
            </w:r>
            <w:r w:rsidRPr="00EA1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умение применять полученную информацию, строить </w:t>
            </w:r>
            <w:r w:rsidRPr="00EA1A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речевое высказывание в устной форме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91F" w:rsidTr="00BB6094">
        <w:tc>
          <w:tcPr>
            <w:tcW w:w="594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775" w:type="dxa"/>
          </w:tcPr>
          <w:p w:rsidR="00F0091F" w:rsidRPr="008C310C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1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Рефлексия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823910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4819" w:type="dxa"/>
          </w:tcPr>
          <w:p w:rsidR="00F0091F" w:rsidRPr="00A250C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CF">
              <w:rPr>
                <w:rFonts w:ascii="Times New Roman" w:hAnsi="Times New Roman" w:cs="Times New Roman"/>
                <w:sz w:val="28"/>
                <w:szCs w:val="28"/>
              </w:rPr>
              <w:t>- Построим диаграмму нашего урока</w:t>
            </w:r>
          </w:p>
          <w:p w:rsidR="00A250CF" w:rsidRPr="00A250CF" w:rsidRDefault="00A250CF" w:rsidP="00A250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CF">
              <w:rPr>
                <w:rFonts w:ascii="Times New Roman" w:hAnsi="Times New Roman" w:cs="Times New Roman"/>
                <w:sz w:val="28"/>
                <w:szCs w:val="28"/>
              </w:rPr>
              <w:t>Перед вами цветные прямоугольники: если вам на уроке было интересно, материал урока вами усвоен, то вы работаете с зелёным цветом; если на уроке было интересно, но не всё вам было понятно, нужно ещё закрепить материал, то вы работаете с жёлтым цветом ; если урок для вас показался неинтересным, вам нужна помощь в освоении материала, то вы работаете с красным цветом.</w:t>
            </w:r>
          </w:p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CF">
              <w:rPr>
                <w:rFonts w:ascii="Times New Roman" w:hAnsi="Times New Roman" w:cs="Times New Roman"/>
                <w:sz w:val="28"/>
                <w:szCs w:val="28"/>
              </w:rPr>
              <w:t>Молодцы, вы хорошо поработали на уроке. Спасибо за уро</w:t>
            </w:r>
            <w:r w:rsidR="00A250CF">
              <w:rPr>
                <w:rFonts w:ascii="Times New Roman" w:hAnsi="Times New Roman" w:cs="Times New Roman"/>
                <w:sz w:val="28"/>
                <w:szCs w:val="28"/>
              </w:rPr>
              <w:t xml:space="preserve">к. </w:t>
            </w:r>
          </w:p>
        </w:tc>
        <w:tc>
          <w:tcPr>
            <w:tcW w:w="3640" w:type="dxa"/>
          </w:tcPr>
          <w:p w:rsidR="00F0091F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диаграммы.</w:t>
            </w:r>
          </w:p>
        </w:tc>
        <w:tc>
          <w:tcPr>
            <w:tcW w:w="2958" w:type="dxa"/>
          </w:tcPr>
          <w:p w:rsidR="00F0091F" w:rsidRPr="00184F30" w:rsidRDefault="00F0091F" w:rsidP="00BB60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184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 </w:t>
            </w:r>
            <w:r w:rsidRPr="0018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оценивать результаты своей деятельности – выделение и осознание того, что уже усвоено и что ещё нужно усвоить</w:t>
            </w:r>
          </w:p>
        </w:tc>
      </w:tr>
    </w:tbl>
    <w:p w:rsidR="001845E5" w:rsidRPr="008C310C" w:rsidRDefault="001845E5" w:rsidP="008C31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845E5" w:rsidRPr="008C310C" w:rsidSect="001D7D4C">
      <w:footerReference w:type="default" r:id="rId7"/>
      <w:pgSz w:w="16838" w:h="11906" w:orient="landscape"/>
      <w:pgMar w:top="1701" w:right="1134" w:bottom="850" w:left="1134" w:header="708" w:footer="708" w:gutter="0"/>
      <w:pgBorders w:display="firstPage"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635" w:rsidRDefault="00CF7635" w:rsidP="001D7D4C">
      <w:pPr>
        <w:spacing w:after="0" w:line="240" w:lineRule="auto"/>
      </w:pPr>
      <w:r>
        <w:separator/>
      </w:r>
    </w:p>
  </w:endnote>
  <w:endnote w:type="continuationSeparator" w:id="0">
    <w:p w:rsidR="00CF7635" w:rsidRDefault="00CF7635" w:rsidP="001D7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4438"/>
      <w:docPartObj>
        <w:docPartGallery w:val="Page Numbers (Bottom of Page)"/>
        <w:docPartUnique/>
      </w:docPartObj>
    </w:sdtPr>
    <w:sdtContent>
      <w:p w:rsidR="004670B6" w:rsidRDefault="003949C0">
        <w:pPr>
          <w:pStyle w:val="a8"/>
          <w:jc w:val="center"/>
        </w:pPr>
        <w:fldSimple w:instr=" PAGE   \* MERGEFORMAT ">
          <w:r w:rsidR="00A90098">
            <w:rPr>
              <w:noProof/>
            </w:rPr>
            <w:t>2</w:t>
          </w:r>
        </w:fldSimple>
      </w:p>
    </w:sdtContent>
  </w:sdt>
  <w:p w:rsidR="004670B6" w:rsidRDefault="004670B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635" w:rsidRDefault="00CF7635" w:rsidP="001D7D4C">
      <w:pPr>
        <w:spacing w:after="0" w:line="240" w:lineRule="auto"/>
      </w:pPr>
      <w:r>
        <w:separator/>
      </w:r>
    </w:p>
  </w:footnote>
  <w:footnote w:type="continuationSeparator" w:id="0">
    <w:p w:rsidR="00CF7635" w:rsidRDefault="00CF7635" w:rsidP="001D7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CBE"/>
    <w:multiLevelType w:val="hybridMultilevel"/>
    <w:tmpl w:val="14206186"/>
    <w:lvl w:ilvl="0" w:tplc="BD921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12A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8264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788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24F7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C036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5EA3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A3C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62F2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EC7F87"/>
    <w:multiLevelType w:val="hybridMultilevel"/>
    <w:tmpl w:val="316C5CE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354310"/>
    <w:multiLevelType w:val="hybridMultilevel"/>
    <w:tmpl w:val="0F906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E35A63"/>
    <w:multiLevelType w:val="multilevel"/>
    <w:tmpl w:val="8FB4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266886"/>
    <w:multiLevelType w:val="multilevel"/>
    <w:tmpl w:val="3B6A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D2C"/>
    <w:rsid w:val="00015AB4"/>
    <w:rsid w:val="0004074D"/>
    <w:rsid w:val="00064472"/>
    <w:rsid w:val="0012238F"/>
    <w:rsid w:val="001845E5"/>
    <w:rsid w:val="001D7D4C"/>
    <w:rsid w:val="001F5430"/>
    <w:rsid w:val="00205FF4"/>
    <w:rsid w:val="00233D2C"/>
    <w:rsid w:val="00256928"/>
    <w:rsid w:val="002666C7"/>
    <w:rsid w:val="00283EB2"/>
    <w:rsid w:val="002E3570"/>
    <w:rsid w:val="002E500B"/>
    <w:rsid w:val="002E6104"/>
    <w:rsid w:val="00302526"/>
    <w:rsid w:val="00315227"/>
    <w:rsid w:val="0032075A"/>
    <w:rsid w:val="003949C0"/>
    <w:rsid w:val="003D0C78"/>
    <w:rsid w:val="004670B6"/>
    <w:rsid w:val="004857C0"/>
    <w:rsid w:val="00523C63"/>
    <w:rsid w:val="005D51DD"/>
    <w:rsid w:val="00623F50"/>
    <w:rsid w:val="006C0E6C"/>
    <w:rsid w:val="007A4F7F"/>
    <w:rsid w:val="008B5597"/>
    <w:rsid w:val="008C310C"/>
    <w:rsid w:val="0091550C"/>
    <w:rsid w:val="00962A6C"/>
    <w:rsid w:val="00A20C2A"/>
    <w:rsid w:val="00A250CF"/>
    <w:rsid w:val="00A30EB6"/>
    <w:rsid w:val="00A83DDD"/>
    <w:rsid w:val="00A85ECD"/>
    <w:rsid w:val="00A90098"/>
    <w:rsid w:val="00AA1E75"/>
    <w:rsid w:val="00AA7099"/>
    <w:rsid w:val="00AC73B5"/>
    <w:rsid w:val="00BE0FB8"/>
    <w:rsid w:val="00C62C15"/>
    <w:rsid w:val="00CB301E"/>
    <w:rsid w:val="00CF7635"/>
    <w:rsid w:val="00D13C61"/>
    <w:rsid w:val="00D227C5"/>
    <w:rsid w:val="00D363E1"/>
    <w:rsid w:val="00D94560"/>
    <w:rsid w:val="00DE5452"/>
    <w:rsid w:val="00E34347"/>
    <w:rsid w:val="00F0091F"/>
    <w:rsid w:val="00F56F6A"/>
    <w:rsid w:val="00FE6489"/>
    <w:rsid w:val="00FF45E9"/>
    <w:rsid w:val="00FF5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2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666C7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3D2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845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845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D7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7D4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D7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7D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666C7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table" w:styleId="aa">
    <w:name w:val="Table Grid"/>
    <w:basedOn w:val="a1"/>
    <w:uiPriority w:val="59"/>
    <w:rsid w:val="00F00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009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2918</Words>
  <Characters>16638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19</cp:revision>
  <cp:lastPrinted>2015-03-07T05:16:00Z</cp:lastPrinted>
  <dcterms:created xsi:type="dcterms:W3CDTF">2015-02-19T11:59:00Z</dcterms:created>
  <dcterms:modified xsi:type="dcterms:W3CDTF">2020-01-15T15:49:00Z</dcterms:modified>
</cp:coreProperties>
</file>